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3DD5" w:rsidRDefault="00313DD5" w:rsidP="00313DD5">
      <w:pPr>
        <w:spacing w:before="100" w:beforeAutospacing="1" w:after="100" w:afterAutospacing="1" w:line="480" w:lineRule="auto"/>
        <w:jc w:val="center"/>
        <w:rPr>
          <w:rFonts w:ascii="Times New Roman" w:hAnsi="Times New Roman" w:cs="Times New Roman"/>
          <w:sz w:val="24"/>
          <w:szCs w:val="24"/>
        </w:rPr>
      </w:pPr>
    </w:p>
    <w:p w:rsidR="00313DD5" w:rsidRDefault="00313DD5" w:rsidP="00313DD5">
      <w:pPr>
        <w:spacing w:before="100" w:beforeAutospacing="1" w:after="100" w:afterAutospacing="1" w:line="480" w:lineRule="auto"/>
        <w:jc w:val="center"/>
        <w:rPr>
          <w:rFonts w:ascii="Times New Roman" w:hAnsi="Times New Roman" w:cs="Times New Roman"/>
          <w:sz w:val="24"/>
          <w:szCs w:val="24"/>
        </w:rPr>
      </w:pPr>
    </w:p>
    <w:p w:rsidR="00313DD5" w:rsidRDefault="00313DD5" w:rsidP="00313DD5">
      <w:pPr>
        <w:spacing w:before="100" w:beforeAutospacing="1" w:after="100" w:afterAutospacing="1" w:line="480" w:lineRule="auto"/>
        <w:jc w:val="center"/>
        <w:rPr>
          <w:rFonts w:ascii="Times New Roman" w:hAnsi="Times New Roman" w:cs="Times New Roman"/>
          <w:sz w:val="24"/>
          <w:szCs w:val="24"/>
        </w:rPr>
      </w:pPr>
    </w:p>
    <w:p w:rsidR="00313DD5" w:rsidRDefault="00313DD5" w:rsidP="00313DD5">
      <w:pPr>
        <w:spacing w:before="100" w:beforeAutospacing="1" w:after="100" w:afterAutospacing="1" w:line="480" w:lineRule="auto"/>
        <w:jc w:val="center"/>
        <w:rPr>
          <w:rFonts w:ascii="Times New Roman" w:hAnsi="Times New Roman" w:cs="Times New Roman"/>
          <w:sz w:val="24"/>
          <w:szCs w:val="24"/>
        </w:rPr>
      </w:pPr>
    </w:p>
    <w:p w:rsidR="00313DD5" w:rsidRDefault="00313DD5" w:rsidP="00313DD5">
      <w:pPr>
        <w:spacing w:before="100" w:beforeAutospacing="1" w:after="100" w:afterAutospacing="1" w:line="480" w:lineRule="auto"/>
        <w:jc w:val="center"/>
        <w:rPr>
          <w:rFonts w:ascii="Times New Roman" w:hAnsi="Times New Roman" w:cs="Times New Roman"/>
          <w:sz w:val="24"/>
          <w:szCs w:val="24"/>
        </w:rPr>
      </w:pPr>
    </w:p>
    <w:p w:rsidR="00313DD5" w:rsidRDefault="00313DD5" w:rsidP="00313DD5">
      <w:pPr>
        <w:spacing w:before="100" w:beforeAutospacing="1" w:after="100" w:afterAutospacing="1" w:line="480" w:lineRule="auto"/>
        <w:jc w:val="center"/>
        <w:rPr>
          <w:rFonts w:ascii="Times New Roman" w:hAnsi="Times New Roman" w:cs="Times New Roman"/>
          <w:sz w:val="24"/>
          <w:szCs w:val="24"/>
        </w:rPr>
      </w:pPr>
    </w:p>
    <w:p w:rsidR="00313DD5" w:rsidRDefault="00313DD5" w:rsidP="00313DD5">
      <w:pPr>
        <w:spacing w:before="100" w:beforeAutospacing="1" w:after="100" w:afterAutospacing="1" w:line="480" w:lineRule="auto"/>
        <w:jc w:val="center"/>
        <w:rPr>
          <w:rFonts w:ascii="Times New Roman" w:hAnsi="Times New Roman" w:cs="Times New Roman"/>
          <w:sz w:val="24"/>
          <w:szCs w:val="24"/>
        </w:rPr>
      </w:pPr>
    </w:p>
    <w:p w:rsidR="00313DD5" w:rsidRDefault="00313DD5" w:rsidP="00313DD5">
      <w:pPr>
        <w:spacing w:before="100" w:beforeAutospacing="1" w:after="100" w:afterAutospacing="1" w:line="480" w:lineRule="auto"/>
        <w:jc w:val="center"/>
        <w:rPr>
          <w:rFonts w:ascii="Times New Roman" w:hAnsi="Times New Roman" w:cs="Times New Roman"/>
          <w:sz w:val="24"/>
          <w:szCs w:val="24"/>
        </w:rPr>
      </w:pPr>
    </w:p>
    <w:p w:rsidR="00313DD5" w:rsidRDefault="00313DD5" w:rsidP="00313DD5">
      <w:pPr>
        <w:spacing w:before="100" w:beforeAutospacing="1" w:after="100" w:afterAutospacing="1" w:line="480" w:lineRule="auto"/>
        <w:jc w:val="center"/>
        <w:rPr>
          <w:rFonts w:ascii="Times New Roman" w:hAnsi="Times New Roman" w:cs="Times New Roman"/>
          <w:sz w:val="24"/>
          <w:szCs w:val="24"/>
        </w:rPr>
      </w:pPr>
    </w:p>
    <w:p w:rsidR="00313DD5" w:rsidRDefault="00313DD5" w:rsidP="00313DD5">
      <w:pPr>
        <w:spacing w:before="100" w:beforeAutospacing="1" w:after="100" w:afterAutospacing="1"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CONFOUNDING VARIABLES</w:t>
      </w:r>
    </w:p>
    <w:p w:rsidR="00313DD5" w:rsidRDefault="00313DD5" w:rsidP="00313DD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13DD5" w:rsidRDefault="00313DD5" w:rsidP="00313DD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13DD5" w:rsidRDefault="00313DD5" w:rsidP="00313DD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13DD5" w:rsidRDefault="00313DD5" w:rsidP="009E510B">
      <w:pPr>
        <w:spacing w:before="100" w:beforeAutospacing="1" w:after="100" w:afterAutospacing="1" w:line="480" w:lineRule="auto"/>
        <w:rPr>
          <w:rFonts w:ascii="Times New Roman" w:hAnsi="Times New Roman" w:cs="Times New Roman"/>
          <w:sz w:val="24"/>
          <w:szCs w:val="24"/>
        </w:rPr>
      </w:pPr>
    </w:p>
    <w:p w:rsidR="00313DD5" w:rsidRDefault="00313DD5" w:rsidP="009E510B">
      <w:pPr>
        <w:spacing w:before="100" w:beforeAutospacing="1" w:after="100" w:afterAutospacing="1" w:line="480" w:lineRule="auto"/>
        <w:rPr>
          <w:rFonts w:ascii="Times New Roman" w:hAnsi="Times New Roman" w:cs="Times New Roman"/>
          <w:sz w:val="24"/>
          <w:szCs w:val="24"/>
        </w:rPr>
      </w:pPr>
    </w:p>
    <w:p w:rsidR="00313DD5" w:rsidRDefault="00313DD5" w:rsidP="009E510B">
      <w:pPr>
        <w:spacing w:before="100" w:beforeAutospacing="1" w:after="100" w:afterAutospacing="1" w:line="480" w:lineRule="auto"/>
        <w:rPr>
          <w:rFonts w:ascii="Times New Roman" w:hAnsi="Times New Roman" w:cs="Times New Roman"/>
          <w:sz w:val="24"/>
          <w:szCs w:val="24"/>
        </w:rPr>
      </w:pPr>
    </w:p>
    <w:p w:rsidR="00635C0D" w:rsidRPr="009E510B" w:rsidRDefault="00635C0D" w:rsidP="009E510B">
      <w:pPr>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lastRenderedPageBreak/>
        <w:t xml:space="preserve">Confound </w:t>
      </w:r>
      <w:r w:rsidR="0087721B" w:rsidRPr="009E510B">
        <w:rPr>
          <w:rFonts w:ascii="Times New Roman" w:hAnsi="Times New Roman" w:cs="Times New Roman"/>
          <w:sz w:val="24"/>
          <w:szCs w:val="24"/>
        </w:rPr>
        <w:t xml:space="preserve">selection 1: </w:t>
      </w:r>
    </w:p>
    <w:p w:rsidR="00B86616" w:rsidRPr="009E510B" w:rsidRDefault="00B86616" w:rsidP="009E510B">
      <w:pPr>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 xml:space="preserve">Tom Rogers wanted to test a new “singalong” method to teach math to fourth graders (e.g., “I love to multiply” to the tune of “God Bless America”). He used the singalong method in his first period class. His sixth period students continued solving math problems with the old method. At the end of the term, Mr. Rogers found that the first period class scored significantly lower than the sixth period class on a mathematics achievement test. He concluded that the singalong method was a total failure. </w:t>
      </w:r>
    </w:p>
    <w:p w:rsidR="00B86616" w:rsidRPr="00313DD5" w:rsidRDefault="00B86616" w:rsidP="009E510B">
      <w:pPr>
        <w:pStyle w:val="ListParagraph"/>
        <w:numPr>
          <w:ilvl w:val="0"/>
          <w:numId w:val="2"/>
        </w:numPr>
        <w:spacing w:before="100" w:beforeAutospacing="1" w:after="100" w:afterAutospacing="1" w:line="480" w:lineRule="auto"/>
        <w:rPr>
          <w:rFonts w:ascii="Times New Roman" w:hAnsi="Times New Roman" w:cs="Times New Roman"/>
          <w:i/>
          <w:sz w:val="24"/>
          <w:szCs w:val="24"/>
        </w:rPr>
      </w:pPr>
      <w:r w:rsidRPr="00313DD5">
        <w:rPr>
          <w:rFonts w:ascii="Times New Roman" w:hAnsi="Times New Roman" w:cs="Times New Roman"/>
          <w:i/>
          <w:sz w:val="24"/>
          <w:szCs w:val="24"/>
        </w:rPr>
        <w:t>Ident</w:t>
      </w:r>
      <w:r w:rsidRPr="00313DD5">
        <w:rPr>
          <w:rFonts w:ascii="Times New Roman" w:hAnsi="Times New Roman" w:cs="Times New Roman"/>
          <w:i/>
          <w:sz w:val="24"/>
          <w:szCs w:val="24"/>
        </w:rPr>
        <w:t>ify the independent variable(s)</w:t>
      </w:r>
      <w:r w:rsidRPr="00313DD5">
        <w:rPr>
          <w:rFonts w:ascii="Times New Roman" w:hAnsi="Times New Roman" w:cs="Times New Roman"/>
          <w:i/>
          <w:sz w:val="24"/>
          <w:szCs w:val="24"/>
        </w:rPr>
        <w:t xml:space="preserve"> </w:t>
      </w:r>
    </w:p>
    <w:p w:rsidR="00B86616" w:rsidRPr="009E510B" w:rsidRDefault="00B86616" w:rsidP="009E510B">
      <w:pPr>
        <w:spacing w:before="100" w:beforeAutospacing="1" w:after="100" w:afterAutospacing="1" w:line="480" w:lineRule="auto"/>
        <w:ind w:left="720"/>
        <w:rPr>
          <w:rFonts w:ascii="Times New Roman" w:hAnsi="Times New Roman" w:cs="Times New Roman"/>
          <w:sz w:val="24"/>
          <w:szCs w:val="24"/>
        </w:rPr>
      </w:pPr>
      <w:r w:rsidRPr="009E510B">
        <w:rPr>
          <w:rFonts w:ascii="Times New Roman" w:hAnsi="Times New Roman" w:cs="Times New Roman"/>
          <w:sz w:val="24"/>
          <w:szCs w:val="24"/>
        </w:rPr>
        <w:t xml:space="preserve">The </w:t>
      </w:r>
      <w:r w:rsidRPr="009E510B">
        <w:rPr>
          <w:rFonts w:ascii="Times New Roman" w:hAnsi="Times New Roman" w:cs="Times New Roman"/>
          <w:b/>
          <w:sz w:val="24"/>
          <w:szCs w:val="24"/>
        </w:rPr>
        <w:t>teaching method</w:t>
      </w:r>
      <w:r w:rsidRPr="009E510B">
        <w:rPr>
          <w:rFonts w:ascii="Times New Roman" w:hAnsi="Times New Roman" w:cs="Times New Roman"/>
          <w:sz w:val="24"/>
          <w:szCs w:val="24"/>
        </w:rPr>
        <w:t xml:space="preserve"> is the independent variable - with two levels; the singalong and the old method. </w:t>
      </w:r>
    </w:p>
    <w:p w:rsidR="00B86616" w:rsidRPr="00313DD5" w:rsidRDefault="00B86616" w:rsidP="009E510B">
      <w:pPr>
        <w:pStyle w:val="ListParagraph"/>
        <w:numPr>
          <w:ilvl w:val="0"/>
          <w:numId w:val="2"/>
        </w:numPr>
        <w:spacing w:before="100" w:beforeAutospacing="1" w:after="100" w:afterAutospacing="1" w:line="480" w:lineRule="auto"/>
        <w:rPr>
          <w:rFonts w:ascii="Times New Roman" w:hAnsi="Times New Roman" w:cs="Times New Roman"/>
          <w:i/>
          <w:sz w:val="24"/>
          <w:szCs w:val="24"/>
        </w:rPr>
      </w:pPr>
      <w:r w:rsidRPr="00313DD5">
        <w:rPr>
          <w:rFonts w:ascii="Times New Roman" w:hAnsi="Times New Roman" w:cs="Times New Roman"/>
          <w:i/>
          <w:sz w:val="24"/>
          <w:szCs w:val="24"/>
        </w:rPr>
        <w:t>Ide</w:t>
      </w:r>
      <w:r w:rsidRPr="00313DD5">
        <w:rPr>
          <w:rFonts w:ascii="Times New Roman" w:hAnsi="Times New Roman" w:cs="Times New Roman"/>
          <w:i/>
          <w:sz w:val="24"/>
          <w:szCs w:val="24"/>
        </w:rPr>
        <w:t>ntify the dependent variable(s)</w:t>
      </w:r>
    </w:p>
    <w:p w:rsidR="00B86616" w:rsidRPr="009E510B" w:rsidRDefault="00B86616" w:rsidP="009E510B">
      <w:pPr>
        <w:pStyle w:val="ListParagraph"/>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 xml:space="preserve">The </w:t>
      </w:r>
      <w:r w:rsidRPr="009E510B">
        <w:rPr>
          <w:rFonts w:ascii="Times New Roman" w:hAnsi="Times New Roman" w:cs="Times New Roman"/>
          <w:b/>
          <w:sz w:val="24"/>
          <w:szCs w:val="24"/>
        </w:rPr>
        <w:t>scores</w:t>
      </w:r>
      <w:r w:rsidRPr="009E510B">
        <w:rPr>
          <w:rFonts w:ascii="Times New Roman" w:hAnsi="Times New Roman" w:cs="Times New Roman"/>
          <w:sz w:val="24"/>
          <w:szCs w:val="24"/>
        </w:rPr>
        <w:t xml:space="preserve"> on the mathematics</w:t>
      </w:r>
      <w:r w:rsidR="00C8403C" w:rsidRPr="009E510B">
        <w:rPr>
          <w:rFonts w:ascii="Times New Roman" w:hAnsi="Times New Roman" w:cs="Times New Roman"/>
          <w:sz w:val="24"/>
          <w:szCs w:val="24"/>
        </w:rPr>
        <w:t xml:space="preserve"> test depend on the teaching methods, hence they are the dependent variables. </w:t>
      </w:r>
    </w:p>
    <w:p w:rsidR="00B86616" w:rsidRPr="00313DD5" w:rsidRDefault="00B86616" w:rsidP="009E510B">
      <w:pPr>
        <w:pStyle w:val="ListParagraph"/>
        <w:numPr>
          <w:ilvl w:val="0"/>
          <w:numId w:val="2"/>
        </w:numPr>
        <w:spacing w:before="100" w:beforeAutospacing="1" w:after="100" w:afterAutospacing="1" w:line="480" w:lineRule="auto"/>
        <w:rPr>
          <w:rFonts w:ascii="Times New Roman" w:hAnsi="Times New Roman" w:cs="Times New Roman"/>
          <w:i/>
          <w:sz w:val="24"/>
          <w:szCs w:val="24"/>
        </w:rPr>
      </w:pPr>
      <w:r w:rsidRPr="00313DD5">
        <w:rPr>
          <w:rFonts w:ascii="Times New Roman" w:hAnsi="Times New Roman" w:cs="Times New Roman"/>
          <w:i/>
          <w:sz w:val="24"/>
          <w:szCs w:val="24"/>
        </w:rPr>
        <w:t>Identi</w:t>
      </w:r>
      <w:r w:rsidR="00C8403C" w:rsidRPr="00313DD5">
        <w:rPr>
          <w:rFonts w:ascii="Times New Roman" w:hAnsi="Times New Roman" w:cs="Times New Roman"/>
          <w:i/>
          <w:sz w:val="24"/>
          <w:szCs w:val="24"/>
        </w:rPr>
        <w:t>fy any confounding variable(s)</w:t>
      </w:r>
    </w:p>
    <w:p w:rsidR="00C8403C" w:rsidRPr="009E510B" w:rsidRDefault="00C8403C" w:rsidP="009E510B">
      <w:pPr>
        <w:pStyle w:val="ListParagraph"/>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 xml:space="preserve">The </w:t>
      </w:r>
      <w:r w:rsidRPr="009E510B">
        <w:rPr>
          <w:rFonts w:ascii="Times New Roman" w:hAnsi="Times New Roman" w:cs="Times New Roman"/>
          <w:b/>
          <w:sz w:val="24"/>
          <w:szCs w:val="24"/>
        </w:rPr>
        <w:t>time of the day</w:t>
      </w:r>
      <w:r w:rsidRPr="009E510B">
        <w:rPr>
          <w:rFonts w:ascii="Times New Roman" w:hAnsi="Times New Roman" w:cs="Times New Roman"/>
          <w:sz w:val="24"/>
          <w:szCs w:val="24"/>
        </w:rPr>
        <w:t xml:space="preserve"> when the class is taught is a cofounding variable. The mind is fresh in the morning as compared to afternoon hours. This </w:t>
      </w:r>
      <w:r w:rsidR="00092A78" w:rsidRPr="009E510B">
        <w:rPr>
          <w:rFonts w:ascii="Times New Roman" w:hAnsi="Times New Roman" w:cs="Times New Roman"/>
          <w:sz w:val="24"/>
          <w:szCs w:val="24"/>
        </w:rPr>
        <w:t xml:space="preserve">therefore, affected the results of the test, hence the conclusion that Mr. Rogers arrived at. </w:t>
      </w:r>
      <w:r w:rsidR="000B212B" w:rsidRPr="009E510B">
        <w:rPr>
          <w:rFonts w:ascii="Times New Roman" w:hAnsi="Times New Roman" w:cs="Times New Roman"/>
          <w:sz w:val="24"/>
          <w:szCs w:val="24"/>
        </w:rPr>
        <w:t xml:space="preserve">Another confound variable could be the </w:t>
      </w:r>
      <w:r w:rsidR="000B212B" w:rsidRPr="009E510B">
        <w:rPr>
          <w:rFonts w:ascii="Times New Roman" w:hAnsi="Times New Roman" w:cs="Times New Roman"/>
          <w:b/>
          <w:sz w:val="24"/>
          <w:szCs w:val="24"/>
        </w:rPr>
        <w:t>type of class</w:t>
      </w:r>
      <w:r w:rsidR="000B212B" w:rsidRPr="009E510B">
        <w:rPr>
          <w:rFonts w:ascii="Times New Roman" w:hAnsi="Times New Roman" w:cs="Times New Roman"/>
          <w:sz w:val="24"/>
          <w:szCs w:val="24"/>
        </w:rPr>
        <w:t xml:space="preserve">. </w:t>
      </w:r>
    </w:p>
    <w:p w:rsidR="0087721B" w:rsidRPr="00313DD5" w:rsidRDefault="00B86616" w:rsidP="009E510B">
      <w:pPr>
        <w:pStyle w:val="ListParagraph"/>
        <w:numPr>
          <w:ilvl w:val="0"/>
          <w:numId w:val="2"/>
        </w:numPr>
        <w:spacing w:before="100" w:beforeAutospacing="1" w:after="100" w:afterAutospacing="1" w:line="480" w:lineRule="auto"/>
        <w:rPr>
          <w:rFonts w:ascii="Times New Roman" w:hAnsi="Times New Roman" w:cs="Times New Roman"/>
          <w:i/>
          <w:sz w:val="24"/>
          <w:szCs w:val="24"/>
        </w:rPr>
      </w:pPr>
      <w:r w:rsidRPr="00313DD5">
        <w:rPr>
          <w:rFonts w:ascii="Times New Roman" w:hAnsi="Times New Roman" w:cs="Times New Roman"/>
          <w:i/>
          <w:sz w:val="24"/>
          <w:szCs w:val="24"/>
        </w:rPr>
        <w:t>Propose a method</w:t>
      </w:r>
      <w:r w:rsidR="00FA1A1E" w:rsidRPr="00313DD5">
        <w:rPr>
          <w:rFonts w:ascii="Times New Roman" w:hAnsi="Times New Roman" w:cs="Times New Roman"/>
          <w:i/>
          <w:sz w:val="24"/>
          <w:szCs w:val="24"/>
        </w:rPr>
        <w:t xml:space="preserve"> to “unconfound” the experiment</w:t>
      </w:r>
    </w:p>
    <w:p w:rsidR="000B212B" w:rsidRPr="009E510B" w:rsidRDefault="00FA1A1E" w:rsidP="009E510B">
      <w:pPr>
        <w:pStyle w:val="ListParagraph"/>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lastRenderedPageBreak/>
        <w:t>An unconfound experiment could be teaching the class using the two methods under similar prevailing conditions, that is, same time of the say</w:t>
      </w:r>
      <w:r w:rsidR="000B212B" w:rsidRPr="009E510B">
        <w:rPr>
          <w:rFonts w:ascii="Times New Roman" w:hAnsi="Times New Roman" w:cs="Times New Roman"/>
          <w:sz w:val="24"/>
          <w:szCs w:val="24"/>
        </w:rPr>
        <w:t xml:space="preserve"> and for same class and students. This way, the results arrived at will be dependable. </w:t>
      </w:r>
    </w:p>
    <w:p w:rsidR="000B212B" w:rsidRPr="009E510B" w:rsidRDefault="000B212B" w:rsidP="009E510B">
      <w:pPr>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 xml:space="preserve">Confound Selection 2: </w:t>
      </w:r>
    </w:p>
    <w:p w:rsidR="00FA1A1E" w:rsidRPr="009E510B" w:rsidRDefault="000B212B" w:rsidP="009E510B">
      <w:pPr>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An airport administrator investigated the attention spans of air traffic controllers to determine how many incoming flights the average controller can coordinate at the same time. Each randomly selected controller was tested, without his or her knowledge, by a computer program that fed false flight information to a computer terminal. The controller first “received” information from one plane, and by the end of an hour the controller was coordinating 10 planes simultaneously. The administrator analyzed the errors collected by the computer program. The analysis revealed that the maximum number of planes a controller could handle without making potentially fatal errors was six planes. Also, no errors occurred when only one to three planes were incoming. He concluded that a controller should never coordinate more than six incoming flights.</w:t>
      </w:r>
    </w:p>
    <w:p w:rsidR="000B212B" w:rsidRPr="009E510B" w:rsidRDefault="000B212B" w:rsidP="009E510B">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 xml:space="preserve">Independent </w:t>
      </w:r>
      <w:r w:rsidRPr="00313DD5">
        <w:rPr>
          <w:rFonts w:ascii="Times New Roman" w:hAnsi="Times New Roman" w:cs="Times New Roman"/>
          <w:i/>
          <w:sz w:val="24"/>
          <w:szCs w:val="24"/>
        </w:rPr>
        <w:t>variable(s</w:t>
      </w:r>
      <w:r w:rsidRPr="009E510B">
        <w:rPr>
          <w:rFonts w:ascii="Times New Roman" w:hAnsi="Times New Roman" w:cs="Times New Roman"/>
          <w:sz w:val="24"/>
          <w:szCs w:val="24"/>
        </w:rPr>
        <w:t xml:space="preserve">) – the number of planes </w:t>
      </w:r>
    </w:p>
    <w:p w:rsidR="001D76CF" w:rsidRPr="009E510B" w:rsidRDefault="001D76CF" w:rsidP="009E510B">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313DD5">
        <w:rPr>
          <w:rFonts w:ascii="Times New Roman" w:hAnsi="Times New Roman" w:cs="Times New Roman"/>
          <w:i/>
          <w:sz w:val="24"/>
          <w:szCs w:val="24"/>
        </w:rPr>
        <w:t>Dependent variable(s</w:t>
      </w:r>
      <w:r w:rsidRPr="009E510B">
        <w:rPr>
          <w:rFonts w:ascii="Times New Roman" w:hAnsi="Times New Roman" w:cs="Times New Roman"/>
          <w:sz w:val="24"/>
          <w:szCs w:val="24"/>
        </w:rPr>
        <w:t>) – errors that controllers made</w:t>
      </w:r>
    </w:p>
    <w:p w:rsidR="001D76CF" w:rsidRPr="009E510B" w:rsidRDefault="001D76CF" w:rsidP="009E510B">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313DD5">
        <w:rPr>
          <w:rFonts w:ascii="Times New Roman" w:hAnsi="Times New Roman" w:cs="Times New Roman"/>
          <w:i/>
          <w:sz w:val="24"/>
          <w:szCs w:val="24"/>
        </w:rPr>
        <w:t>Confounding Variable(s)</w:t>
      </w:r>
      <w:r w:rsidRPr="009E510B">
        <w:rPr>
          <w:rFonts w:ascii="Times New Roman" w:hAnsi="Times New Roman" w:cs="Times New Roman"/>
          <w:sz w:val="24"/>
          <w:szCs w:val="24"/>
        </w:rPr>
        <w:t xml:space="preserve"> – the controllers’ skill levels, their state of mind, and weather issues </w:t>
      </w:r>
    </w:p>
    <w:p w:rsidR="00047A11" w:rsidRPr="00313DD5" w:rsidRDefault="001D76CF" w:rsidP="009E510B">
      <w:pPr>
        <w:pStyle w:val="ListParagraph"/>
        <w:numPr>
          <w:ilvl w:val="0"/>
          <w:numId w:val="3"/>
        </w:numPr>
        <w:spacing w:before="100" w:beforeAutospacing="1" w:after="100" w:afterAutospacing="1" w:line="480" w:lineRule="auto"/>
        <w:rPr>
          <w:rFonts w:ascii="Times New Roman" w:hAnsi="Times New Roman" w:cs="Times New Roman"/>
          <w:i/>
          <w:sz w:val="24"/>
          <w:szCs w:val="24"/>
        </w:rPr>
      </w:pPr>
      <w:r w:rsidRPr="00313DD5">
        <w:rPr>
          <w:rFonts w:ascii="Times New Roman" w:hAnsi="Times New Roman" w:cs="Times New Roman"/>
          <w:i/>
          <w:sz w:val="24"/>
          <w:szCs w:val="24"/>
        </w:rPr>
        <w:t>Propose a method to “unconfound” the experiment</w:t>
      </w:r>
    </w:p>
    <w:p w:rsidR="00F42AF3" w:rsidRPr="009E510B" w:rsidRDefault="00957856" w:rsidP="009E510B">
      <w:pPr>
        <w:pStyle w:val="ListParagraph"/>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 xml:space="preserve">Using a program that is true, that does not manipulate the plane numbers that controllers are able to see. The controllers’ state of mind should be examined to ensure that none is affected by mind unrest. </w:t>
      </w:r>
    </w:p>
    <w:p w:rsidR="00047A11" w:rsidRPr="009E510B" w:rsidRDefault="00047A11" w:rsidP="009E510B">
      <w:pPr>
        <w:spacing w:before="100" w:beforeAutospacing="1" w:after="100" w:afterAutospacing="1" w:line="480" w:lineRule="auto"/>
        <w:rPr>
          <w:rFonts w:ascii="Times New Roman" w:hAnsi="Times New Roman" w:cs="Times New Roman"/>
          <w:sz w:val="24"/>
          <w:szCs w:val="24"/>
        </w:rPr>
      </w:pPr>
    </w:p>
    <w:p w:rsidR="00047A11" w:rsidRPr="009E510B" w:rsidRDefault="00047A11" w:rsidP="009E510B">
      <w:pPr>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 xml:space="preserve">Confound Selection 3: </w:t>
      </w:r>
    </w:p>
    <w:p w:rsidR="00047A11" w:rsidRPr="009E510B" w:rsidRDefault="00047A11" w:rsidP="009E510B">
      <w:pPr>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A drug company developed a new medication to control the manic phase of bipolar manic- depression. The firm hired a hospital psychiatrist to test the effectiveness of the drug. He identified a group of manic-depressive patients and randomly assigned them to a drug or placebo group. Nurse Ratched was told to administer the drug and Nurse Johnson was told to administer the placebo. Each nurse made daily observations of her patients during treatment. A month later the observations were compared. In general, patients in the drug group had behaved more “normally” than patients in the placebo group. The drug company publicized its product’s effectiveness.</w:t>
      </w:r>
    </w:p>
    <w:p w:rsidR="00047A11" w:rsidRPr="009E510B" w:rsidRDefault="00047A11" w:rsidP="009E510B">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313DD5">
        <w:rPr>
          <w:rFonts w:ascii="Times New Roman" w:hAnsi="Times New Roman" w:cs="Times New Roman"/>
          <w:i/>
          <w:sz w:val="24"/>
          <w:szCs w:val="24"/>
        </w:rPr>
        <w:t>Independent variable(s)</w:t>
      </w:r>
      <w:r w:rsidRPr="009E510B">
        <w:rPr>
          <w:rFonts w:ascii="Times New Roman" w:hAnsi="Times New Roman" w:cs="Times New Roman"/>
          <w:sz w:val="24"/>
          <w:szCs w:val="24"/>
        </w:rPr>
        <w:t xml:space="preserve"> – </w:t>
      </w:r>
      <w:r w:rsidR="00F42AF3" w:rsidRPr="009E510B">
        <w:rPr>
          <w:rFonts w:ascii="Times New Roman" w:hAnsi="Times New Roman" w:cs="Times New Roman"/>
          <w:sz w:val="24"/>
          <w:szCs w:val="24"/>
        </w:rPr>
        <w:t xml:space="preserve">Placebo / the new medication </w:t>
      </w:r>
      <w:r w:rsidRPr="009E510B">
        <w:rPr>
          <w:rFonts w:ascii="Times New Roman" w:hAnsi="Times New Roman" w:cs="Times New Roman"/>
          <w:sz w:val="24"/>
          <w:szCs w:val="24"/>
        </w:rPr>
        <w:t xml:space="preserve"> </w:t>
      </w:r>
    </w:p>
    <w:p w:rsidR="00047A11" w:rsidRPr="009E510B" w:rsidRDefault="00047A11" w:rsidP="009E510B">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313DD5">
        <w:rPr>
          <w:rFonts w:ascii="Times New Roman" w:hAnsi="Times New Roman" w:cs="Times New Roman"/>
          <w:i/>
          <w:sz w:val="24"/>
          <w:szCs w:val="24"/>
        </w:rPr>
        <w:t>Dependent variable(s)</w:t>
      </w:r>
      <w:r w:rsidRPr="009E510B">
        <w:rPr>
          <w:rFonts w:ascii="Times New Roman" w:hAnsi="Times New Roman" w:cs="Times New Roman"/>
          <w:sz w:val="24"/>
          <w:szCs w:val="24"/>
        </w:rPr>
        <w:t xml:space="preserve"> – </w:t>
      </w:r>
      <w:r w:rsidR="00F42AF3" w:rsidRPr="009E510B">
        <w:rPr>
          <w:rFonts w:ascii="Times New Roman" w:hAnsi="Times New Roman" w:cs="Times New Roman"/>
          <w:sz w:val="24"/>
          <w:szCs w:val="24"/>
        </w:rPr>
        <w:t>the behavior of</w:t>
      </w:r>
      <w:r w:rsidR="00957856" w:rsidRPr="009E510B">
        <w:rPr>
          <w:rFonts w:ascii="Times New Roman" w:hAnsi="Times New Roman" w:cs="Times New Roman"/>
          <w:sz w:val="24"/>
          <w:szCs w:val="24"/>
        </w:rPr>
        <w:t xml:space="preserve"> the patient as observed by the n</w:t>
      </w:r>
      <w:r w:rsidR="00F42AF3" w:rsidRPr="009E510B">
        <w:rPr>
          <w:rFonts w:ascii="Times New Roman" w:hAnsi="Times New Roman" w:cs="Times New Roman"/>
          <w:sz w:val="24"/>
          <w:szCs w:val="24"/>
        </w:rPr>
        <w:t>urses</w:t>
      </w:r>
    </w:p>
    <w:p w:rsidR="00047A11" w:rsidRPr="009E510B" w:rsidRDefault="00047A11" w:rsidP="009E510B">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313DD5">
        <w:rPr>
          <w:rFonts w:ascii="Times New Roman" w:hAnsi="Times New Roman" w:cs="Times New Roman"/>
          <w:i/>
          <w:sz w:val="24"/>
          <w:szCs w:val="24"/>
        </w:rPr>
        <w:t>Confounding Variable(s)</w:t>
      </w:r>
      <w:r w:rsidRPr="009E510B">
        <w:rPr>
          <w:rFonts w:ascii="Times New Roman" w:hAnsi="Times New Roman" w:cs="Times New Roman"/>
          <w:sz w:val="24"/>
          <w:szCs w:val="24"/>
        </w:rPr>
        <w:t xml:space="preserve"> – </w:t>
      </w:r>
      <w:r w:rsidR="001F4A82" w:rsidRPr="009E510B">
        <w:rPr>
          <w:rFonts w:ascii="Times New Roman" w:hAnsi="Times New Roman" w:cs="Times New Roman"/>
          <w:sz w:val="24"/>
          <w:szCs w:val="24"/>
        </w:rPr>
        <w:t xml:space="preserve">the nurse observers; there were two different ones for each given group. The big issue is that they already were aware of what the patients received hence warranting bias. </w:t>
      </w:r>
    </w:p>
    <w:p w:rsidR="00047A11" w:rsidRPr="00313DD5" w:rsidRDefault="00047A11" w:rsidP="009E510B">
      <w:pPr>
        <w:pStyle w:val="ListParagraph"/>
        <w:numPr>
          <w:ilvl w:val="0"/>
          <w:numId w:val="5"/>
        </w:numPr>
        <w:spacing w:before="100" w:beforeAutospacing="1" w:after="100" w:afterAutospacing="1" w:line="480" w:lineRule="auto"/>
        <w:rPr>
          <w:rFonts w:ascii="Times New Roman" w:hAnsi="Times New Roman" w:cs="Times New Roman"/>
          <w:i/>
          <w:sz w:val="24"/>
          <w:szCs w:val="24"/>
        </w:rPr>
      </w:pPr>
      <w:r w:rsidRPr="00313DD5">
        <w:rPr>
          <w:rFonts w:ascii="Times New Roman" w:hAnsi="Times New Roman" w:cs="Times New Roman"/>
          <w:i/>
          <w:sz w:val="24"/>
          <w:szCs w:val="24"/>
        </w:rPr>
        <w:t>Propose a method to “unconfound” the experiment</w:t>
      </w:r>
      <w:r w:rsidR="001F4A82" w:rsidRPr="00313DD5">
        <w:rPr>
          <w:rFonts w:ascii="Times New Roman" w:hAnsi="Times New Roman" w:cs="Times New Roman"/>
          <w:i/>
          <w:sz w:val="24"/>
          <w:szCs w:val="24"/>
        </w:rPr>
        <w:t xml:space="preserve"> </w:t>
      </w:r>
    </w:p>
    <w:p w:rsidR="001F4A82" w:rsidRPr="009E510B" w:rsidRDefault="001F4A82" w:rsidP="009E510B">
      <w:pPr>
        <w:pStyle w:val="ListParagraph"/>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 xml:space="preserve">The experiment needs to be conducted with the two nurses observing each and every patient. They will not be aware of what each of the patients is getting in the group to avoid misconceptions and bias. </w:t>
      </w:r>
    </w:p>
    <w:p w:rsidR="001F4A82" w:rsidRPr="009E510B" w:rsidRDefault="001F4A82" w:rsidP="009E510B">
      <w:pPr>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 xml:space="preserve">Confound Selection 4: </w:t>
      </w:r>
    </w:p>
    <w:p w:rsidR="001F4A82" w:rsidRPr="009E510B" w:rsidRDefault="001F4A82" w:rsidP="009E510B">
      <w:pPr>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lastRenderedPageBreak/>
        <w:t>Dr. Goodrich wanted to demonstrate that his tires were better than those of his competitor, Dr. Goodyear. From car registration and leasing records, he found 40 salespeople who drove the same model of automobile approximately the same number of miles per week. Anonymously, Dr. Goodrich hired an independent research assistant, who was unaware of the purpose of the study, to randomly assign to 20 of the salespeople a new set of unmarked Goodrich tires, and to the other 20 a new set of unmarked Goodyear tires of the same price and quality. After six months and an average of 15,000 miles traveled by both groups, the assistant arranged for the salespeople to exchange tires. After another six months, and similar mileage, the assistant measured the amount of tread wear and reported that the Goodrich tires had actually worn more than the Goodyear tires.</w:t>
      </w:r>
    </w:p>
    <w:p w:rsidR="001F4A82" w:rsidRPr="009E510B" w:rsidRDefault="001F4A82" w:rsidP="009E510B">
      <w:pPr>
        <w:pStyle w:val="ListParagraph"/>
        <w:numPr>
          <w:ilvl w:val="0"/>
          <w:numId w:val="6"/>
        </w:numPr>
        <w:spacing w:before="100" w:beforeAutospacing="1" w:after="100" w:afterAutospacing="1" w:line="480" w:lineRule="auto"/>
        <w:rPr>
          <w:rFonts w:ascii="Times New Roman" w:hAnsi="Times New Roman" w:cs="Times New Roman"/>
          <w:sz w:val="24"/>
          <w:szCs w:val="24"/>
        </w:rPr>
      </w:pPr>
      <w:r w:rsidRPr="00313DD5">
        <w:rPr>
          <w:rFonts w:ascii="Times New Roman" w:hAnsi="Times New Roman" w:cs="Times New Roman"/>
          <w:i/>
          <w:sz w:val="24"/>
          <w:szCs w:val="24"/>
        </w:rPr>
        <w:t>Independent variable(s)</w:t>
      </w:r>
      <w:r w:rsidRPr="009E510B">
        <w:rPr>
          <w:rFonts w:ascii="Times New Roman" w:hAnsi="Times New Roman" w:cs="Times New Roman"/>
          <w:sz w:val="24"/>
          <w:szCs w:val="24"/>
        </w:rPr>
        <w:t xml:space="preserve"> – the </w:t>
      </w:r>
      <w:r w:rsidR="00721089" w:rsidRPr="009E510B">
        <w:rPr>
          <w:rFonts w:ascii="Times New Roman" w:hAnsi="Times New Roman" w:cs="Times New Roman"/>
          <w:sz w:val="24"/>
          <w:szCs w:val="24"/>
        </w:rPr>
        <w:t>tire brands: Goodrich and Goodyear</w:t>
      </w:r>
      <w:r w:rsidRPr="009E510B">
        <w:rPr>
          <w:rFonts w:ascii="Times New Roman" w:hAnsi="Times New Roman" w:cs="Times New Roman"/>
          <w:sz w:val="24"/>
          <w:szCs w:val="24"/>
        </w:rPr>
        <w:t xml:space="preserve"> </w:t>
      </w:r>
    </w:p>
    <w:p w:rsidR="001F4A82" w:rsidRPr="009E510B" w:rsidRDefault="001F4A82" w:rsidP="009E510B">
      <w:pPr>
        <w:pStyle w:val="ListParagraph"/>
        <w:numPr>
          <w:ilvl w:val="0"/>
          <w:numId w:val="6"/>
        </w:numPr>
        <w:spacing w:before="100" w:beforeAutospacing="1" w:after="100" w:afterAutospacing="1" w:line="480" w:lineRule="auto"/>
        <w:rPr>
          <w:rFonts w:ascii="Times New Roman" w:hAnsi="Times New Roman" w:cs="Times New Roman"/>
          <w:sz w:val="24"/>
          <w:szCs w:val="24"/>
        </w:rPr>
      </w:pPr>
      <w:r w:rsidRPr="00313DD5">
        <w:rPr>
          <w:rFonts w:ascii="Times New Roman" w:hAnsi="Times New Roman" w:cs="Times New Roman"/>
          <w:i/>
          <w:sz w:val="24"/>
          <w:szCs w:val="24"/>
        </w:rPr>
        <w:t>Dependent variable(s)</w:t>
      </w:r>
      <w:r w:rsidRPr="009E510B">
        <w:rPr>
          <w:rFonts w:ascii="Times New Roman" w:hAnsi="Times New Roman" w:cs="Times New Roman"/>
          <w:sz w:val="24"/>
          <w:szCs w:val="24"/>
        </w:rPr>
        <w:t xml:space="preserve"> – </w:t>
      </w:r>
      <w:r w:rsidR="00721089" w:rsidRPr="009E510B">
        <w:rPr>
          <w:rFonts w:ascii="Times New Roman" w:hAnsi="Times New Roman" w:cs="Times New Roman"/>
          <w:sz w:val="24"/>
          <w:szCs w:val="24"/>
        </w:rPr>
        <w:t>Amount of tread wear on the tires</w:t>
      </w:r>
    </w:p>
    <w:p w:rsidR="001F4A82" w:rsidRPr="009E510B" w:rsidRDefault="001F4A82" w:rsidP="009E510B">
      <w:pPr>
        <w:pStyle w:val="ListParagraph"/>
        <w:numPr>
          <w:ilvl w:val="0"/>
          <w:numId w:val="6"/>
        </w:numPr>
        <w:spacing w:before="100" w:beforeAutospacing="1" w:after="100" w:afterAutospacing="1" w:line="480" w:lineRule="auto"/>
        <w:rPr>
          <w:rFonts w:ascii="Times New Roman" w:hAnsi="Times New Roman" w:cs="Times New Roman"/>
          <w:sz w:val="24"/>
          <w:szCs w:val="24"/>
        </w:rPr>
      </w:pPr>
      <w:r w:rsidRPr="00313DD5">
        <w:rPr>
          <w:rFonts w:ascii="Times New Roman" w:hAnsi="Times New Roman" w:cs="Times New Roman"/>
          <w:i/>
          <w:sz w:val="24"/>
          <w:szCs w:val="24"/>
        </w:rPr>
        <w:t>Confounding Variable(s)</w:t>
      </w:r>
      <w:r w:rsidRPr="009E510B">
        <w:rPr>
          <w:rFonts w:ascii="Times New Roman" w:hAnsi="Times New Roman" w:cs="Times New Roman"/>
          <w:sz w:val="24"/>
          <w:szCs w:val="24"/>
        </w:rPr>
        <w:t xml:space="preserve"> – </w:t>
      </w:r>
      <w:r w:rsidR="00721089" w:rsidRPr="009E510B">
        <w:rPr>
          <w:rFonts w:ascii="Times New Roman" w:hAnsi="Times New Roman" w:cs="Times New Roman"/>
          <w:sz w:val="24"/>
          <w:szCs w:val="24"/>
        </w:rPr>
        <w:t>none</w:t>
      </w:r>
      <w:r w:rsidRPr="009E510B">
        <w:rPr>
          <w:rFonts w:ascii="Times New Roman" w:hAnsi="Times New Roman" w:cs="Times New Roman"/>
          <w:sz w:val="24"/>
          <w:szCs w:val="24"/>
        </w:rPr>
        <w:t xml:space="preserve"> </w:t>
      </w:r>
    </w:p>
    <w:p w:rsidR="001F4A82" w:rsidRPr="00313DD5" w:rsidRDefault="001F4A82" w:rsidP="009E510B">
      <w:pPr>
        <w:pStyle w:val="ListParagraph"/>
        <w:numPr>
          <w:ilvl w:val="0"/>
          <w:numId w:val="6"/>
        </w:numPr>
        <w:spacing w:before="100" w:beforeAutospacing="1" w:after="100" w:afterAutospacing="1" w:line="480" w:lineRule="auto"/>
        <w:rPr>
          <w:rFonts w:ascii="Times New Roman" w:hAnsi="Times New Roman" w:cs="Times New Roman"/>
          <w:i/>
          <w:sz w:val="24"/>
          <w:szCs w:val="24"/>
        </w:rPr>
      </w:pPr>
      <w:r w:rsidRPr="00313DD5">
        <w:rPr>
          <w:rFonts w:ascii="Times New Roman" w:hAnsi="Times New Roman" w:cs="Times New Roman"/>
          <w:i/>
          <w:sz w:val="24"/>
          <w:szCs w:val="24"/>
        </w:rPr>
        <w:t>Propose a method to “unconfound” the experiment</w:t>
      </w:r>
    </w:p>
    <w:p w:rsidR="00721089" w:rsidRPr="009E510B" w:rsidRDefault="00721089" w:rsidP="009E510B">
      <w:pPr>
        <w:pStyle w:val="ListParagraph"/>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None because the experiment is not confounded.</w:t>
      </w:r>
    </w:p>
    <w:p w:rsidR="00721089" w:rsidRPr="009E510B" w:rsidRDefault="00721089" w:rsidP="009E510B">
      <w:pPr>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 xml:space="preserve">Confound Selection 5: </w:t>
      </w:r>
    </w:p>
    <w:p w:rsidR="00721089" w:rsidRPr="009E510B" w:rsidRDefault="00721089" w:rsidP="009E510B">
      <w:pPr>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An investigator was interested in studying the effect of taking a course in child development upon attitudes toward childrearing. At the end of the semester, the researcher distributed a questionnaire to students who had taken the child development course. Questionnaires were also given to an equal number of students who had not taken the course. The students who had taken the child development course had different attitudes from the students who had not taken the course (e.g., they had more positive attitudes about having large families).</w:t>
      </w:r>
    </w:p>
    <w:p w:rsidR="009E510B" w:rsidRPr="009E510B" w:rsidRDefault="009E510B" w:rsidP="009E510B">
      <w:pPr>
        <w:pStyle w:val="ListParagraph"/>
        <w:numPr>
          <w:ilvl w:val="0"/>
          <w:numId w:val="7"/>
        </w:numPr>
        <w:spacing w:before="100" w:beforeAutospacing="1" w:after="100" w:afterAutospacing="1" w:line="480" w:lineRule="auto"/>
        <w:rPr>
          <w:rFonts w:ascii="Times New Roman" w:hAnsi="Times New Roman" w:cs="Times New Roman"/>
          <w:sz w:val="24"/>
          <w:szCs w:val="24"/>
        </w:rPr>
      </w:pPr>
      <w:r w:rsidRPr="00313DD5">
        <w:rPr>
          <w:rFonts w:ascii="Times New Roman" w:hAnsi="Times New Roman" w:cs="Times New Roman"/>
          <w:i/>
          <w:sz w:val="24"/>
          <w:szCs w:val="24"/>
        </w:rPr>
        <w:lastRenderedPageBreak/>
        <w:t>Independent variable(s)</w:t>
      </w:r>
      <w:r w:rsidRPr="009E510B">
        <w:rPr>
          <w:rFonts w:ascii="Times New Roman" w:hAnsi="Times New Roman" w:cs="Times New Roman"/>
          <w:sz w:val="24"/>
          <w:szCs w:val="24"/>
        </w:rPr>
        <w:t xml:space="preserve"> – </w:t>
      </w:r>
      <w:r w:rsidRPr="009E510B">
        <w:rPr>
          <w:rFonts w:ascii="Times New Roman" w:hAnsi="Times New Roman" w:cs="Times New Roman"/>
          <w:sz w:val="24"/>
          <w:szCs w:val="24"/>
        </w:rPr>
        <w:t>students having knowledge on child development</w:t>
      </w:r>
      <w:r w:rsidRPr="009E510B">
        <w:rPr>
          <w:rFonts w:ascii="Times New Roman" w:hAnsi="Times New Roman" w:cs="Times New Roman"/>
          <w:sz w:val="24"/>
          <w:szCs w:val="24"/>
        </w:rPr>
        <w:t xml:space="preserve"> </w:t>
      </w:r>
    </w:p>
    <w:p w:rsidR="009E510B" w:rsidRPr="009E510B" w:rsidRDefault="009E510B" w:rsidP="009E510B">
      <w:pPr>
        <w:pStyle w:val="ListParagraph"/>
        <w:numPr>
          <w:ilvl w:val="0"/>
          <w:numId w:val="7"/>
        </w:numPr>
        <w:spacing w:before="100" w:beforeAutospacing="1" w:after="100" w:afterAutospacing="1" w:line="480" w:lineRule="auto"/>
        <w:rPr>
          <w:rFonts w:ascii="Times New Roman" w:hAnsi="Times New Roman" w:cs="Times New Roman"/>
          <w:sz w:val="24"/>
          <w:szCs w:val="24"/>
        </w:rPr>
      </w:pPr>
      <w:r w:rsidRPr="00313DD5">
        <w:rPr>
          <w:rFonts w:ascii="Times New Roman" w:hAnsi="Times New Roman" w:cs="Times New Roman"/>
          <w:i/>
          <w:sz w:val="24"/>
          <w:szCs w:val="24"/>
        </w:rPr>
        <w:t>Dependent variable(s)</w:t>
      </w:r>
      <w:r w:rsidRPr="009E510B">
        <w:rPr>
          <w:rFonts w:ascii="Times New Roman" w:hAnsi="Times New Roman" w:cs="Times New Roman"/>
          <w:sz w:val="24"/>
          <w:szCs w:val="24"/>
        </w:rPr>
        <w:t xml:space="preserve"> – </w:t>
      </w:r>
      <w:r w:rsidRPr="009E510B">
        <w:rPr>
          <w:rFonts w:ascii="Times New Roman" w:hAnsi="Times New Roman" w:cs="Times New Roman"/>
          <w:sz w:val="24"/>
          <w:szCs w:val="24"/>
        </w:rPr>
        <w:t xml:space="preserve">the students’ attitudes towards rearing children </w:t>
      </w:r>
    </w:p>
    <w:p w:rsidR="009E510B" w:rsidRPr="009E510B" w:rsidRDefault="009E510B" w:rsidP="009E510B">
      <w:pPr>
        <w:pStyle w:val="ListParagraph"/>
        <w:numPr>
          <w:ilvl w:val="0"/>
          <w:numId w:val="7"/>
        </w:numPr>
        <w:spacing w:before="100" w:beforeAutospacing="1" w:after="100" w:afterAutospacing="1" w:line="480" w:lineRule="auto"/>
        <w:rPr>
          <w:rFonts w:ascii="Times New Roman" w:hAnsi="Times New Roman" w:cs="Times New Roman"/>
          <w:sz w:val="24"/>
          <w:szCs w:val="24"/>
        </w:rPr>
      </w:pPr>
      <w:r w:rsidRPr="00313DD5">
        <w:rPr>
          <w:rFonts w:ascii="Times New Roman" w:hAnsi="Times New Roman" w:cs="Times New Roman"/>
          <w:i/>
          <w:sz w:val="24"/>
          <w:szCs w:val="24"/>
        </w:rPr>
        <w:t>Confounding Variable(s)</w:t>
      </w:r>
      <w:r w:rsidRPr="009E510B">
        <w:rPr>
          <w:rFonts w:ascii="Times New Roman" w:hAnsi="Times New Roman" w:cs="Times New Roman"/>
          <w:sz w:val="24"/>
          <w:szCs w:val="24"/>
        </w:rPr>
        <w:t xml:space="preserve"> – </w:t>
      </w:r>
      <w:r w:rsidRPr="009E510B">
        <w:rPr>
          <w:rFonts w:ascii="Times New Roman" w:hAnsi="Times New Roman" w:cs="Times New Roman"/>
          <w:sz w:val="24"/>
          <w:szCs w:val="24"/>
        </w:rPr>
        <w:t>missing baseline, at the onset of the experiment no testing was done, and participants selection which was not random</w:t>
      </w:r>
    </w:p>
    <w:p w:rsidR="009E510B" w:rsidRPr="00313DD5" w:rsidRDefault="009E510B" w:rsidP="009E510B">
      <w:pPr>
        <w:pStyle w:val="ListParagraph"/>
        <w:numPr>
          <w:ilvl w:val="0"/>
          <w:numId w:val="7"/>
        </w:numPr>
        <w:spacing w:before="100" w:beforeAutospacing="1" w:after="100" w:afterAutospacing="1" w:line="480" w:lineRule="auto"/>
        <w:rPr>
          <w:rFonts w:ascii="Times New Roman" w:hAnsi="Times New Roman" w:cs="Times New Roman"/>
          <w:i/>
          <w:sz w:val="24"/>
          <w:szCs w:val="24"/>
        </w:rPr>
      </w:pPr>
      <w:r w:rsidRPr="00313DD5">
        <w:rPr>
          <w:rFonts w:ascii="Times New Roman" w:hAnsi="Times New Roman" w:cs="Times New Roman"/>
          <w:i/>
          <w:sz w:val="24"/>
          <w:szCs w:val="24"/>
        </w:rPr>
        <w:t>Propose a method to “unconfound” the experiment</w:t>
      </w:r>
    </w:p>
    <w:p w:rsidR="009E510B" w:rsidRPr="009E510B" w:rsidRDefault="009E510B" w:rsidP="009E510B">
      <w:pPr>
        <w:pStyle w:val="ListParagraph"/>
        <w:spacing w:before="100" w:beforeAutospacing="1" w:after="100" w:afterAutospacing="1" w:line="480" w:lineRule="auto"/>
        <w:rPr>
          <w:rFonts w:ascii="Times New Roman" w:hAnsi="Times New Roman" w:cs="Times New Roman"/>
          <w:sz w:val="24"/>
          <w:szCs w:val="24"/>
        </w:rPr>
      </w:pPr>
      <w:r w:rsidRPr="009E510B">
        <w:rPr>
          <w:rFonts w:ascii="Times New Roman" w:hAnsi="Times New Roman" w:cs="Times New Roman"/>
          <w:sz w:val="24"/>
          <w:szCs w:val="24"/>
        </w:rPr>
        <w:t xml:space="preserve">Having a survey before and after and then conducting a longitudinal study. No one will be concerned about the people that are not in class. </w:t>
      </w:r>
    </w:p>
    <w:p w:rsidR="009E510B" w:rsidRPr="009E510B" w:rsidRDefault="009E510B" w:rsidP="009E510B">
      <w:pPr>
        <w:pStyle w:val="ListParagraph"/>
        <w:spacing w:before="100" w:beforeAutospacing="1" w:after="100" w:afterAutospacing="1" w:line="480" w:lineRule="auto"/>
        <w:rPr>
          <w:rFonts w:ascii="Times New Roman" w:hAnsi="Times New Roman" w:cs="Times New Roman"/>
          <w:sz w:val="24"/>
          <w:szCs w:val="24"/>
        </w:rPr>
      </w:pPr>
    </w:p>
    <w:p w:rsidR="009E510B" w:rsidRPr="009E510B" w:rsidRDefault="009E510B" w:rsidP="009E510B">
      <w:pPr>
        <w:spacing w:before="100" w:beforeAutospacing="1" w:after="100" w:afterAutospacing="1" w:line="480" w:lineRule="auto"/>
        <w:rPr>
          <w:rFonts w:ascii="Times New Roman" w:hAnsi="Times New Roman" w:cs="Times New Roman"/>
          <w:sz w:val="24"/>
          <w:szCs w:val="24"/>
        </w:rPr>
      </w:pPr>
    </w:p>
    <w:p w:rsidR="001F4A82" w:rsidRPr="009E510B" w:rsidRDefault="001F4A82" w:rsidP="009E510B">
      <w:pPr>
        <w:spacing w:before="100" w:beforeAutospacing="1" w:after="100" w:afterAutospacing="1" w:line="480" w:lineRule="auto"/>
        <w:rPr>
          <w:rFonts w:ascii="Times New Roman" w:hAnsi="Times New Roman" w:cs="Times New Roman"/>
          <w:sz w:val="24"/>
          <w:szCs w:val="24"/>
        </w:rPr>
      </w:pPr>
    </w:p>
    <w:p w:rsidR="00047A11" w:rsidRPr="009E510B" w:rsidRDefault="00047A11" w:rsidP="009E510B">
      <w:pPr>
        <w:spacing w:before="100" w:beforeAutospacing="1" w:after="100" w:afterAutospacing="1" w:line="480" w:lineRule="auto"/>
        <w:rPr>
          <w:rFonts w:ascii="Times New Roman" w:hAnsi="Times New Roman" w:cs="Times New Roman"/>
          <w:sz w:val="24"/>
          <w:szCs w:val="24"/>
        </w:rPr>
      </w:pPr>
    </w:p>
    <w:p w:rsidR="000B212B" w:rsidRPr="009E510B" w:rsidRDefault="000B212B" w:rsidP="009E510B">
      <w:pPr>
        <w:spacing w:before="100" w:beforeAutospacing="1" w:after="100" w:afterAutospacing="1" w:line="480" w:lineRule="auto"/>
        <w:rPr>
          <w:rFonts w:ascii="Times New Roman" w:hAnsi="Times New Roman" w:cs="Times New Roman"/>
          <w:sz w:val="24"/>
          <w:szCs w:val="24"/>
        </w:rPr>
      </w:pPr>
    </w:p>
    <w:sectPr w:rsidR="000B212B" w:rsidRPr="009E510B" w:rsidSect="00313D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8DB" w:rsidRDefault="00B078DB" w:rsidP="00313DD5">
      <w:pPr>
        <w:spacing w:after="0" w:line="240" w:lineRule="auto"/>
      </w:pPr>
      <w:r>
        <w:separator/>
      </w:r>
    </w:p>
  </w:endnote>
  <w:endnote w:type="continuationSeparator" w:id="0">
    <w:p w:rsidR="00B078DB" w:rsidRDefault="00B078DB" w:rsidP="00313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8DB" w:rsidRDefault="00B078DB" w:rsidP="00313DD5">
      <w:pPr>
        <w:spacing w:after="0" w:line="240" w:lineRule="auto"/>
      </w:pPr>
      <w:r>
        <w:separator/>
      </w:r>
    </w:p>
  </w:footnote>
  <w:footnote w:type="continuationSeparator" w:id="0">
    <w:p w:rsidR="00B078DB" w:rsidRDefault="00B078DB" w:rsidP="00313D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DD5" w:rsidRPr="00313DD5" w:rsidRDefault="00313DD5" w:rsidP="00313DD5">
    <w:pPr>
      <w:pStyle w:val="Header"/>
      <w:rPr>
        <w:rFonts w:ascii="Times New Roman" w:hAnsi="Times New Roman" w:cs="Times New Roman"/>
        <w:sz w:val="24"/>
        <w:szCs w:val="24"/>
      </w:rPr>
    </w:pPr>
    <w:r>
      <w:rPr>
        <w:rFonts w:ascii="Times New Roman" w:hAnsi="Times New Roman" w:cs="Times New Roman"/>
        <w:sz w:val="24"/>
        <w:szCs w:val="24"/>
      </w:rPr>
      <w:t xml:space="preserve">CONFOUNDING VARIABLES </w:t>
    </w:r>
    <w:r w:rsidRPr="00313DD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sdt>
      <w:sdtPr>
        <w:id w:val="1305971554"/>
        <w:docPartObj>
          <w:docPartGallery w:val="Page Numbers (Top of Page)"/>
          <w:docPartUnique/>
        </w:docPartObj>
      </w:sdtPr>
      <w:sdtEndPr>
        <w:rPr>
          <w:noProof/>
        </w:rPr>
      </w:sdtEndPr>
      <w:sdtContent>
        <w:r w:rsidRPr="00313DD5">
          <w:rPr>
            <w:rFonts w:ascii="Times New Roman" w:hAnsi="Times New Roman" w:cs="Times New Roman"/>
            <w:sz w:val="24"/>
            <w:szCs w:val="24"/>
          </w:rPr>
          <w:fldChar w:fldCharType="begin"/>
        </w:r>
        <w:r w:rsidRPr="00313DD5">
          <w:rPr>
            <w:rFonts w:ascii="Times New Roman" w:hAnsi="Times New Roman" w:cs="Times New Roman"/>
            <w:sz w:val="24"/>
            <w:szCs w:val="24"/>
          </w:rPr>
          <w:instrText xml:space="preserve"> PAGE   \* MERGEFORMAT </w:instrText>
        </w:r>
        <w:r w:rsidRPr="00313DD5">
          <w:rPr>
            <w:rFonts w:ascii="Times New Roman" w:hAnsi="Times New Roman" w:cs="Times New Roman"/>
            <w:sz w:val="24"/>
            <w:szCs w:val="24"/>
          </w:rPr>
          <w:fldChar w:fldCharType="separate"/>
        </w:r>
        <w:r>
          <w:rPr>
            <w:rFonts w:ascii="Times New Roman" w:hAnsi="Times New Roman" w:cs="Times New Roman"/>
            <w:noProof/>
            <w:sz w:val="24"/>
            <w:szCs w:val="24"/>
          </w:rPr>
          <w:t>2</w:t>
        </w:r>
        <w:r w:rsidRPr="00313DD5">
          <w:rPr>
            <w:rFonts w:ascii="Times New Roman" w:hAnsi="Times New Roman" w:cs="Times New Roman"/>
            <w:noProof/>
            <w:sz w:val="24"/>
            <w:szCs w:val="24"/>
          </w:rPr>
          <w:fldChar w:fldCharType="end"/>
        </w:r>
      </w:sdtContent>
    </w:sdt>
  </w:p>
  <w:p w:rsidR="00313DD5" w:rsidRPr="00313DD5" w:rsidRDefault="00313DD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DD5" w:rsidRPr="00313DD5" w:rsidRDefault="00313DD5" w:rsidP="00313DD5">
    <w:pPr>
      <w:pStyle w:val="Header"/>
      <w:rPr>
        <w:rFonts w:ascii="Times New Roman" w:hAnsi="Times New Roman" w:cs="Times New Roman"/>
        <w:sz w:val="24"/>
        <w:szCs w:val="24"/>
      </w:rPr>
    </w:pPr>
    <w:r>
      <w:rPr>
        <w:rFonts w:ascii="Times New Roman" w:hAnsi="Times New Roman" w:cs="Times New Roman"/>
        <w:sz w:val="24"/>
        <w:szCs w:val="24"/>
      </w:rPr>
      <w:t xml:space="preserve">Running Head: CONFOUNDING VARIABLES </w:t>
    </w:r>
    <w:r w:rsidRPr="00313DD5">
      <w:rPr>
        <w:rFonts w:ascii="Times New Roman" w:hAnsi="Times New Roman" w:cs="Times New Roman"/>
        <w:sz w:val="24"/>
        <w:szCs w:val="24"/>
      </w:rPr>
      <w:t xml:space="preserve"> </w:t>
    </w:r>
    <w:r>
      <w:rPr>
        <w:rFonts w:ascii="Times New Roman" w:hAnsi="Times New Roman" w:cs="Times New Roman"/>
        <w:sz w:val="24"/>
        <w:szCs w:val="24"/>
      </w:rPr>
      <w:tab/>
    </w:r>
    <w:sdt>
      <w:sdtPr>
        <w:id w:val="-163245687"/>
        <w:docPartObj>
          <w:docPartGallery w:val="Page Numbers (Top of Page)"/>
          <w:docPartUnique/>
        </w:docPartObj>
      </w:sdtPr>
      <w:sdtEndPr>
        <w:rPr>
          <w:noProof/>
        </w:rPr>
      </w:sdtEndPr>
      <w:sdtContent>
        <w:r w:rsidRPr="00313DD5">
          <w:rPr>
            <w:rFonts w:ascii="Times New Roman" w:hAnsi="Times New Roman" w:cs="Times New Roman"/>
            <w:sz w:val="24"/>
            <w:szCs w:val="24"/>
          </w:rPr>
          <w:fldChar w:fldCharType="begin"/>
        </w:r>
        <w:r w:rsidRPr="00313DD5">
          <w:rPr>
            <w:rFonts w:ascii="Times New Roman" w:hAnsi="Times New Roman" w:cs="Times New Roman"/>
            <w:sz w:val="24"/>
            <w:szCs w:val="24"/>
          </w:rPr>
          <w:instrText xml:space="preserve"> PAGE   \* MERGEFORMAT </w:instrText>
        </w:r>
        <w:r w:rsidRPr="00313DD5">
          <w:rPr>
            <w:rFonts w:ascii="Times New Roman" w:hAnsi="Times New Roman" w:cs="Times New Roman"/>
            <w:sz w:val="24"/>
            <w:szCs w:val="24"/>
          </w:rPr>
          <w:fldChar w:fldCharType="separate"/>
        </w:r>
        <w:r>
          <w:rPr>
            <w:rFonts w:ascii="Times New Roman" w:hAnsi="Times New Roman" w:cs="Times New Roman"/>
            <w:noProof/>
            <w:sz w:val="24"/>
            <w:szCs w:val="24"/>
          </w:rPr>
          <w:t>1</w:t>
        </w:r>
        <w:r w:rsidRPr="00313DD5">
          <w:rPr>
            <w:rFonts w:ascii="Times New Roman" w:hAnsi="Times New Roman" w:cs="Times New Roman"/>
            <w:noProof/>
            <w:sz w:val="24"/>
            <w:szCs w:val="24"/>
          </w:rPr>
          <w:fldChar w:fldCharType="end"/>
        </w:r>
      </w:sdtContent>
    </w:sdt>
  </w:p>
  <w:p w:rsidR="00313DD5" w:rsidRDefault="00313D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A5F4C"/>
    <w:multiLevelType w:val="hybridMultilevel"/>
    <w:tmpl w:val="80327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50BBA"/>
    <w:multiLevelType w:val="hybridMultilevel"/>
    <w:tmpl w:val="F1C6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015657"/>
    <w:multiLevelType w:val="hybridMultilevel"/>
    <w:tmpl w:val="80327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C54CAD"/>
    <w:multiLevelType w:val="hybridMultilevel"/>
    <w:tmpl w:val="80327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3D4051"/>
    <w:multiLevelType w:val="hybridMultilevel"/>
    <w:tmpl w:val="80327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9020B8"/>
    <w:multiLevelType w:val="hybridMultilevel"/>
    <w:tmpl w:val="B624F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6A6F9D"/>
    <w:multiLevelType w:val="hybridMultilevel"/>
    <w:tmpl w:val="78C45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6"/>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C0D"/>
    <w:rsid w:val="00047A11"/>
    <w:rsid w:val="00092A78"/>
    <w:rsid w:val="000B212B"/>
    <w:rsid w:val="001D76CF"/>
    <w:rsid w:val="001F4A82"/>
    <w:rsid w:val="00313DD5"/>
    <w:rsid w:val="00635C0D"/>
    <w:rsid w:val="00721089"/>
    <w:rsid w:val="0087721B"/>
    <w:rsid w:val="00957856"/>
    <w:rsid w:val="009E510B"/>
    <w:rsid w:val="00B078DB"/>
    <w:rsid w:val="00B86616"/>
    <w:rsid w:val="00C8403C"/>
    <w:rsid w:val="00D44E8B"/>
    <w:rsid w:val="00E170FA"/>
    <w:rsid w:val="00F42AF3"/>
    <w:rsid w:val="00FA1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00B565-1F82-4DD6-9902-D8AEE3899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5C0D"/>
    <w:pPr>
      <w:ind w:left="720"/>
      <w:contextualSpacing/>
    </w:pPr>
  </w:style>
  <w:style w:type="paragraph" w:styleId="Header">
    <w:name w:val="header"/>
    <w:basedOn w:val="Normal"/>
    <w:link w:val="HeaderChar"/>
    <w:uiPriority w:val="99"/>
    <w:unhideWhenUsed/>
    <w:rsid w:val="00313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DD5"/>
  </w:style>
  <w:style w:type="paragraph" w:styleId="Footer">
    <w:name w:val="footer"/>
    <w:basedOn w:val="Normal"/>
    <w:link w:val="FooterChar"/>
    <w:uiPriority w:val="99"/>
    <w:unhideWhenUsed/>
    <w:rsid w:val="00313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6</Pages>
  <Words>932</Words>
  <Characters>5315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2018-10-30T09:12:00Z</dcterms:created>
  <dcterms:modified xsi:type="dcterms:W3CDTF">2018-10-30T12:47:00Z</dcterms:modified>
</cp:coreProperties>
</file>